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05C" w:rsidRPr="00A3205C" w:rsidRDefault="00A3205C" w:rsidP="00A3205C">
      <w:r w:rsidRPr="00A3205C">
        <w:rPr>
          <w:b/>
          <w:bCs/>
        </w:rPr>
        <w:t>Anexa nr. 3</w:t>
      </w:r>
    </w:p>
    <w:p w:rsidR="00A3205C" w:rsidRPr="00A3205C" w:rsidRDefault="00A3205C" w:rsidP="00A3205C">
      <w:r w:rsidRPr="00A3205C">
        <w:t>GRILA EVALUARE ETAPA DE CALIFICARE A PARTICIPANTILOR</w:t>
      </w:r>
    </w:p>
    <w:p w:rsidR="00A3205C" w:rsidRPr="00A3205C" w:rsidRDefault="00A3205C" w:rsidP="00A3205C">
      <w:r w:rsidRPr="00A3205C">
        <w:t>Participant: ___________________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1"/>
        <w:gridCol w:w="302"/>
        <w:gridCol w:w="319"/>
      </w:tblGrid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>Criteriu calificare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>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>NU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 xml:space="preserve">I. Conformitatea documentelor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 xml:space="preserve">Au fost depuse toate documentele solicitate prin prezentul </w:t>
            </w:r>
            <w:proofErr w:type="spellStart"/>
            <w:r w:rsidRPr="00A3205C">
              <w:t>anunt</w:t>
            </w:r>
            <w:proofErr w:type="spellEnd"/>
            <w:r w:rsidRPr="00A3205C">
              <w:t xml:space="preserve"> de selecţie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 xml:space="preserve">Documentele solicitate respectă modelul publicat pe site-ul UAT </w:t>
            </w:r>
            <w:proofErr w:type="spellStart"/>
            <w:r w:rsidRPr="00A3205C">
              <w:t>Oras</w:t>
            </w:r>
            <w:proofErr w:type="spellEnd"/>
            <w:r w:rsidRPr="00A3205C">
              <w:t xml:space="preserve"> Horezu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Documentele date ca model sunt integral și corect completate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 xml:space="preserve">II. Capacitatea participantului de a furniza servicii corespunzător activităţilor proiectului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Are în obiectul de activitate prestarea de servicii de natura celor care sunt necesare implementării proiectului, conform cu activitatea/activităţile la care doreşte să fie partener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1577B6">
            <w:r w:rsidRPr="00A3205C">
              <w:t xml:space="preserve">Are experiență în implementarea a cel puțin 1 proiect cu finanțare nerambursabilă si/sau are experiență de cel puțin </w:t>
            </w:r>
            <w:r w:rsidR="001577B6">
              <w:t>3</w:t>
            </w:r>
            <w:r w:rsidRPr="00A3205C">
              <w:t xml:space="preserve"> </w:t>
            </w:r>
            <w:r w:rsidR="001577B6">
              <w:t>ani</w:t>
            </w:r>
            <w:r w:rsidRPr="00A3205C">
              <w:t xml:space="preserve"> </w:t>
            </w:r>
            <w:r w:rsidR="001577B6">
              <w:t xml:space="preserve"> </w:t>
            </w:r>
            <w:r w:rsidRPr="00A3205C">
              <w:t>în domeniul activităților proiectului.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Are capacitatea financiară şi operaţională de realizare a activităţilor din proiect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rPr>
                <w:b/>
                <w:bCs/>
              </w:rPr>
              <w:t xml:space="preserve">III. Conduita ofertantului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  <w:tr w:rsidR="00A3205C" w:rsidRPr="00A3205C" w:rsidTr="00F736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1577B6">
            <w:r w:rsidRPr="001577B6">
              <w:t xml:space="preserve">Nu se află în niciuna din situaţiile de excludere prevăzute în cadrul Regulilor generale privind eligibilitatea solicitanţilor menţionate la punctul 2.1. </w:t>
            </w:r>
            <w:r w:rsidR="001577B6">
              <w:t xml:space="preserve"> </w:t>
            </w:r>
            <w:bookmarkStart w:id="0" w:name="_GoBack"/>
            <w:bookmarkEnd w:id="0"/>
            <w:r w:rsidRPr="001577B6">
              <w:t xml:space="preserve">şi Regulilor generale privind partenerii în cadrul cererilor de finanţare nerambursabilă prin POCU menţionate la punctul </w:t>
            </w:r>
            <w:r w:rsidR="001577B6" w:rsidRPr="001577B6">
              <w:t xml:space="preserve">4.1 </w:t>
            </w:r>
            <w:r w:rsidRPr="001577B6">
              <w:t xml:space="preserve"> din Ghidul Solicitantului.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5C" w:rsidRPr="00A3205C" w:rsidRDefault="00A3205C" w:rsidP="00A3205C">
            <w:r w:rsidRPr="00A3205C">
              <w:t> </w:t>
            </w:r>
          </w:p>
        </w:tc>
      </w:tr>
    </w:tbl>
    <w:p w:rsidR="00A3205C" w:rsidRPr="00A3205C" w:rsidRDefault="00A3205C" w:rsidP="00A3205C">
      <w:r w:rsidRPr="00A3205C">
        <w:t> </w:t>
      </w:r>
    </w:p>
    <w:p w:rsidR="00A3205C" w:rsidRPr="00A3205C" w:rsidRDefault="00A3205C" w:rsidP="00A3205C">
      <w:r w:rsidRPr="00A3205C">
        <w:t xml:space="preserve">Notă: </w:t>
      </w:r>
      <w:proofErr w:type="spellStart"/>
      <w:r w:rsidRPr="00A3205C">
        <w:t>Oferatantul</w:t>
      </w:r>
      <w:proofErr w:type="spellEnd"/>
      <w:r w:rsidRPr="00A3205C">
        <w:t xml:space="preserve"> se consideră calificat numai in cazul în care la toate criteriile de calificare a fost bifată rubrica “DA”</w:t>
      </w:r>
    </w:p>
    <w:p w:rsidR="00A3205C" w:rsidRPr="00A3205C" w:rsidRDefault="00A3205C" w:rsidP="00A3205C">
      <w:r w:rsidRPr="00A3205C">
        <w:rPr>
          <w:b/>
          <w:bCs/>
        </w:rPr>
        <w:t>Comisia de evaluare:</w:t>
      </w:r>
    </w:p>
    <w:p w:rsidR="00A3205C" w:rsidRPr="00A3205C" w:rsidRDefault="00A3205C" w:rsidP="00A3205C">
      <w:r w:rsidRPr="00A3205C">
        <w:t>……………………………….</w:t>
      </w:r>
    </w:p>
    <w:p w:rsidR="00A3205C" w:rsidRPr="00A3205C" w:rsidRDefault="00A3205C" w:rsidP="00A3205C">
      <w:r w:rsidRPr="00A3205C">
        <w:t>……………………………….</w:t>
      </w:r>
    </w:p>
    <w:p w:rsidR="00A3205C" w:rsidRPr="00A3205C" w:rsidRDefault="00A3205C" w:rsidP="00A3205C">
      <w:r w:rsidRPr="00A3205C">
        <w:t>……………………………….</w:t>
      </w:r>
    </w:p>
    <w:p w:rsidR="000A18A4" w:rsidRDefault="000A18A4"/>
    <w:sectPr w:rsidR="000A1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5C"/>
    <w:rsid w:val="000A18A4"/>
    <w:rsid w:val="001577B6"/>
    <w:rsid w:val="00A3205C"/>
    <w:rsid w:val="00DE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3</cp:revision>
  <dcterms:created xsi:type="dcterms:W3CDTF">2019-05-09T13:15:00Z</dcterms:created>
  <dcterms:modified xsi:type="dcterms:W3CDTF">2019-05-10T12:05:00Z</dcterms:modified>
</cp:coreProperties>
</file>